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ED" w:rsidRPr="00E335ED" w:rsidRDefault="00E335ED" w:rsidP="00E335E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E335E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Схема (план) согласования земельного участка участниками землеустроительного процесса</w:t>
      </w:r>
    </w:p>
    <w:p w:rsidR="00E335ED" w:rsidRPr="00E335ED" w:rsidRDefault="00E335ED" w:rsidP="00E335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335ED" w:rsidRPr="00E335ED" w:rsidRDefault="00E335ED" w:rsidP="00E335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Cs w:val="24"/>
          <w:lang w:eastAsia="ru-RU"/>
        </w:rPr>
      </w:pPr>
      <w:r w:rsidRPr="00E335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Схема (план) согласования земельного участка государственными </w:t>
      </w:r>
      <w:proofErr w:type="spellStart"/>
      <w:proofErr w:type="gramStart"/>
      <w:r w:rsidRPr="00E335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органами,собственниками</w:t>
      </w:r>
      <w:proofErr w:type="spellEnd"/>
      <w:proofErr w:type="gramEnd"/>
      <w:r w:rsidRPr="00E335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землепользователями посторонних земельных </w:t>
      </w:r>
      <w:proofErr w:type="spellStart"/>
      <w:r w:rsidRPr="00E335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участков,расположенного</w:t>
      </w:r>
      <w:proofErr w:type="spellEnd"/>
      <w:r w:rsidRPr="00E335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адресу:</w:t>
      </w:r>
      <w:r w:rsidRPr="00E335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</w:t>
      </w:r>
      <w:r w:rsidRPr="00E335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E335ED">
        <w:rPr>
          <w:rFonts w:ascii="Times New Roman" w:eastAsia="Times New Roman" w:hAnsi="Times New Roman" w:cs="Times New Roman"/>
          <w:i/>
          <w:color w:val="000000"/>
          <w:spacing w:val="2"/>
          <w:szCs w:val="24"/>
          <w:lang w:eastAsia="ru-RU"/>
        </w:rPr>
        <w:t>(наименование юридического лица или фамилия, имя, отчество (при его наличии) физического лица)</w:t>
      </w:r>
    </w:p>
    <w:p w:rsidR="00E335ED" w:rsidRDefault="00E335ED" w:rsidP="00E335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335ED" w:rsidRPr="00E335ED" w:rsidRDefault="00E335ED" w:rsidP="00E335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335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"Направление "Юг – Север"</w:t>
      </w:r>
      <w:r w:rsidRPr="00E335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35ED" w:rsidRPr="00E335ED" w:rsidRDefault="00E335ED" w:rsidP="00E335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335ED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eastAsia="ru-RU"/>
        </w:rPr>
        <w:drawing>
          <wp:inline distT="0" distB="0" distL="0" distR="0">
            <wp:extent cx="3095625" cy="2506701"/>
            <wp:effectExtent l="0" t="0" r="0" b="8255"/>
            <wp:docPr id="1" name="Рисунок 1" descr="https://adilet.zan.kz/files/1585/35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ilet.zan.kz/files/1585/35/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5" cy="252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5ED" w:rsidRPr="00E335ED" w:rsidRDefault="00E335ED" w:rsidP="00E3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5ED" w:rsidRDefault="00E335ED" w:rsidP="00E335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335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Масштаб 1:</w:t>
      </w:r>
    </w:p>
    <w:p w:rsidR="00E335ED" w:rsidRPr="00E335ED" w:rsidRDefault="00E335ED" w:rsidP="00E335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335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E335E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Описание </w:t>
      </w:r>
      <w:proofErr w:type="spellStart"/>
      <w:r w:rsidRPr="00E335E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смежеств</w:t>
      </w:r>
      <w:proofErr w:type="spellEnd"/>
      <w:r w:rsidRPr="00E335E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: Кадастровый номер земельного участка (при </w:t>
      </w:r>
      <w:proofErr w:type="gramStart"/>
      <w:r w:rsidRPr="00E335E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наличии)</w:t>
      </w:r>
      <w:r w:rsidRPr="00E335E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br/>
      </w:r>
      <w:r w:rsidRPr="00E335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</w:t>
      </w:r>
      <w:proofErr w:type="gramEnd"/>
      <w:r w:rsidRPr="00E335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до Б:</w:t>
      </w:r>
      <w:r w:rsidRPr="00E335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от Б до В:</w:t>
      </w:r>
      <w:r w:rsidRPr="00E335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от В до Г:</w:t>
      </w:r>
      <w:r w:rsidRPr="00E335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от Г до А</w:t>
      </w:r>
    </w:p>
    <w:p w:rsidR="00E335ED" w:rsidRDefault="00E335ED" w:rsidP="00E335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335ED" w:rsidRPr="00E335ED" w:rsidRDefault="00E335ED" w:rsidP="00E335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E335E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Государственными органами:</w:t>
      </w:r>
    </w:p>
    <w:tbl>
      <w:tblPr>
        <w:tblW w:w="9923" w:type="dxa"/>
        <w:tblInd w:w="-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851"/>
        <w:gridCol w:w="1778"/>
        <w:gridCol w:w="2418"/>
        <w:gridCol w:w="2126"/>
        <w:gridCol w:w="1134"/>
      </w:tblGrid>
      <w:tr w:rsidR="00E335ED" w:rsidRPr="00E335ED" w:rsidTr="00E335ED">
        <w:tc>
          <w:tcPr>
            <w:tcW w:w="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№ п/п</w:t>
            </w:r>
          </w:p>
        </w:tc>
        <w:tc>
          <w:tcPr>
            <w:tcW w:w="1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Наименование государственного органа</w:t>
            </w: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Должность согласующего лица</w:t>
            </w:r>
          </w:p>
        </w:tc>
        <w:tc>
          <w:tcPr>
            <w:tcW w:w="2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Фамилия, имя, отчество (при его наличии) согласующих должностных лиц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Подпись и печать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дата</w:t>
            </w:r>
          </w:p>
        </w:tc>
      </w:tr>
      <w:tr w:rsidR="00E335ED" w:rsidRPr="00E335ED" w:rsidTr="00E335ED">
        <w:tc>
          <w:tcPr>
            <w:tcW w:w="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335ED" w:rsidRPr="00E335ED" w:rsidTr="00E335ED">
        <w:tc>
          <w:tcPr>
            <w:tcW w:w="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335ED" w:rsidRPr="00E335ED" w:rsidTr="00E335ED">
        <w:tc>
          <w:tcPr>
            <w:tcW w:w="6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E335ED" w:rsidRDefault="00E335ED" w:rsidP="00E335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335ED" w:rsidRPr="00E335ED" w:rsidRDefault="00E335ED" w:rsidP="00E335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E335E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Собственниками и землепользователями посторонних земельных участков:</w:t>
      </w:r>
    </w:p>
    <w:tbl>
      <w:tblPr>
        <w:tblW w:w="1048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0"/>
        <w:gridCol w:w="1777"/>
        <w:gridCol w:w="1559"/>
        <w:gridCol w:w="992"/>
        <w:gridCol w:w="851"/>
        <w:gridCol w:w="1134"/>
        <w:gridCol w:w="1134"/>
        <w:gridCol w:w="992"/>
      </w:tblGrid>
      <w:tr w:rsidR="00E335ED" w:rsidRPr="00E335ED" w:rsidTr="00E335ED">
        <w:tc>
          <w:tcPr>
            <w:tcW w:w="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№ п/п</w:t>
            </w:r>
          </w:p>
        </w:tc>
        <w:tc>
          <w:tcPr>
            <w:tcW w:w="1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 xml:space="preserve">Описание </w:t>
            </w:r>
            <w:proofErr w:type="spellStart"/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смежеств</w:t>
            </w:r>
            <w:proofErr w:type="spellEnd"/>
          </w:p>
        </w:tc>
        <w:tc>
          <w:tcPr>
            <w:tcW w:w="1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Фамилия, имя, отчество (при его наличии) физического лица или наименование юридического лица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Кадастровый номер (при его наличии)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Подпись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Согласен</w:t>
            </w: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br/>
              <w:t>или не согласен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Причина</w:t>
            </w: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br/>
              <w:t xml:space="preserve">не </w:t>
            </w:r>
            <w:proofErr w:type="gramStart"/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согласия</w:t>
            </w: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br/>
              <w:t>(</w:t>
            </w:r>
            <w:proofErr w:type="gramEnd"/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в случае не согласия)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Пояснение</w:t>
            </w:r>
          </w:p>
        </w:tc>
      </w:tr>
      <w:tr w:rsidR="00E335ED" w:rsidRPr="00E335ED" w:rsidTr="00E335ED">
        <w:tc>
          <w:tcPr>
            <w:tcW w:w="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от А до Б</w:t>
            </w:r>
          </w:p>
        </w:tc>
        <w:tc>
          <w:tcPr>
            <w:tcW w:w="1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335ED" w:rsidRPr="00E335ED" w:rsidTr="00E335ED">
        <w:tc>
          <w:tcPr>
            <w:tcW w:w="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от Б до В</w:t>
            </w:r>
          </w:p>
        </w:tc>
        <w:tc>
          <w:tcPr>
            <w:tcW w:w="1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335ED" w:rsidRPr="00E335ED" w:rsidTr="00E335ED">
        <w:tc>
          <w:tcPr>
            <w:tcW w:w="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от В до Г</w:t>
            </w:r>
            <w:bookmarkStart w:id="0" w:name="_GoBack"/>
            <w:bookmarkEnd w:id="0"/>
          </w:p>
        </w:tc>
        <w:tc>
          <w:tcPr>
            <w:tcW w:w="1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335ED" w:rsidRPr="00E335ED" w:rsidTr="00E335ED">
        <w:tc>
          <w:tcPr>
            <w:tcW w:w="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  <w:lang w:eastAsia="ru-RU"/>
              </w:rPr>
              <w:t>от Г до А</w:t>
            </w:r>
          </w:p>
        </w:tc>
        <w:tc>
          <w:tcPr>
            <w:tcW w:w="1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335ED" w:rsidRPr="00E335ED" w:rsidRDefault="00E335ED" w:rsidP="00E335E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3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</w:p>
        </w:tc>
      </w:tr>
    </w:tbl>
    <w:p w:rsidR="00365D68" w:rsidRPr="00E335ED" w:rsidRDefault="00365D68" w:rsidP="00E3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5D68" w:rsidRPr="00E335ED" w:rsidSect="00E335ED">
      <w:pgSz w:w="11906" w:h="16838" w:code="9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ED"/>
    <w:rsid w:val="00365D68"/>
    <w:rsid w:val="009D6D51"/>
    <w:rsid w:val="00E3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27BA5-7CE6-45A0-8953-D8855548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35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35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E33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35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3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2026-03-03T05:40:00Z</dcterms:created>
  <dcterms:modified xsi:type="dcterms:W3CDTF">2026-03-03T05:47:00Z</dcterms:modified>
</cp:coreProperties>
</file>